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979" w:rsidRDefault="00654979" w:rsidP="00952C67">
      <w:pPr>
        <w:ind w:left="-426"/>
        <w:rPr>
          <w:rFonts w:ascii="Sylfaen" w:eastAsia="Calibri" w:hAnsi="Sylfaen" w:cs="Sylfaen"/>
          <w:b/>
          <w:color w:val="004682"/>
          <w:sz w:val="22"/>
          <w:szCs w:val="22"/>
        </w:rPr>
      </w:pPr>
      <w:r>
        <w:rPr>
          <w:rFonts w:ascii="Sylfaen" w:eastAsia="Calibri" w:hAnsi="Sylfaen" w:cs="Sylfaen"/>
          <w:b/>
          <w:color w:val="004682"/>
          <w:sz w:val="22"/>
          <w:szCs w:val="22"/>
        </w:rPr>
        <w:t>საკონკურსო</w:t>
      </w:r>
      <w:r>
        <w:rPr>
          <w:rFonts w:ascii="Calibri" w:eastAsia="Calibri" w:hAnsi="Calibri" w:cs="Calibri"/>
          <w:b/>
          <w:color w:val="004682"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color w:val="004682"/>
          <w:sz w:val="22"/>
          <w:szCs w:val="22"/>
        </w:rPr>
        <w:t>განაცხადის</w:t>
      </w:r>
      <w:r>
        <w:rPr>
          <w:rFonts w:ascii="Calibri" w:eastAsia="Calibri" w:hAnsi="Calibri" w:cs="Calibri"/>
          <w:b/>
          <w:color w:val="004682"/>
          <w:sz w:val="22"/>
          <w:szCs w:val="22"/>
        </w:rPr>
        <w:t xml:space="preserve"> </w:t>
      </w:r>
      <w:r>
        <w:rPr>
          <w:rFonts w:ascii="Sylfaen" w:eastAsia="Calibri" w:hAnsi="Sylfaen" w:cs="Sylfaen"/>
          <w:b/>
          <w:color w:val="004682"/>
          <w:sz w:val="22"/>
          <w:szCs w:val="22"/>
        </w:rPr>
        <w:t>ფორმა</w:t>
      </w:r>
    </w:p>
    <w:p w:rsidR="00654979" w:rsidRDefault="00654979" w:rsidP="00654979">
      <w:pPr>
        <w:jc w:val="center"/>
        <w:rPr>
          <w:rFonts w:ascii="Sylfaen" w:eastAsia="Calibri" w:hAnsi="Sylfaen" w:cs="Sylfaen"/>
          <w:b/>
          <w:color w:val="004682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5812"/>
      </w:tblGrid>
      <w:tr w:rsidR="00654979" w:rsidTr="009866E6">
        <w:trPr>
          <w:trHeight w:val="288"/>
        </w:trPr>
        <w:tc>
          <w:tcPr>
            <w:tcW w:w="4537" w:type="dxa"/>
            <w:shd w:val="clear" w:color="auto" w:fill="F7CAAC" w:themeFill="accent2" w:themeFillTint="66"/>
          </w:tcPr>
          <w:p w:rsidR="00654979" w:rsidRPr="009866E6" w:rsidRDefault="009866E6" w:rsidP="00DC02E0">
            <w:pPr>
              <w:ind w:right="401"/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ზოგადი ინფორმაცია პროექტის იდეის ავტორების შესახებ</w:t>
            </w:r>
            <w:r w:rsidR="00654979"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shd w:val="clear" w:color="auto" w:fill="F7CAAC" w:themeFill="accent2" w:themeFillTint="66"/>
          </w:tcPr>
          <w:p w:rsidR="00654979" w:rsidRDefault="00654979" w:rsidP="00DC02E0">
            <w:pPr>
              <w:rPr>
                <w:rFonts w:ascii="Calibri" w:eastAsia="Calibri" w:hAnsi="Calibri" w:cs="Calibri"/>
                <w:color w:val="404040"/>
                <w:sz w:val="22"/>
                <w:szCs w:val="22"/>
              </w:rPr>
            </w:pPr>
          </w:p>
        </w:tc>
      </w:tr>
      <w:tr w:rsidR="009866E6" w:rsidTr="009866E6">
        <w:trPr>
          <w:trHeight w:val="288"/>
        </w:trPr>
        <w:tc>
          <w:tcPr>
            <w:tcW w:w="4537" w:type="dxa"/>
            <w:shd w:val="clear" w:color="auto" w:fill="CCDAE6"/>
          </w:tcPr>
          <w:p w:rsidR="009866E6" w:rsidRPr="009866E6" w:rsidRDefault="009866E6" w:rsidP="00DC02E0">
            <w:pPr>
              <w:ind w:right="401"/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განმახორციელებელი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ჯგუფის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სახელი</w:t>
            </w: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rPr>
                <w:rFonts w:ascii="Calibri" w:eastAsia="Calibri" w:hAnsi="Calibri" w:cs="Calibri"/>
                <w:color w:val="404040"/>
                <w:sz w:val="22"/>
                <w:szCs w:val="22"/>
              </w:rPr>
            </w:pPr>
          </w:p>
        </w:tc>
      </w:tr>
      <w:tr w:rsidR="009866E6" w:rsidTr="009866E6">
        <w:trPr>
          <w:trHeight w:val="288"/>
        </w:trPr>
        <w:tc>
          <w:tcPr>
            <w:tcW w:w="4537" w:type="dxa"/>
            <w:shd w:val="clear" w:color="auto" w:fill="CCDAE6"/>
          </w:tcPr>
          <w:p w:rsidR="009866E6" w:rsidRPr="009866E6" w:rsidRDefault="009866E6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განმახორციელებელი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ჯგუფის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სახელი</w:t>
            </w: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rPr>
                <w:rFonts w:ascii="Calibri" w:eastAsia="Calibri" w:hAnsi="Calibri" w:cs="Calibri"/>
                <w:color w:val="404040"/>
                <w:sz w:val="22"/>
                <w:szCs w:val="22"/>
              </w:rPr>
            </w:pPr>
          </w:p>
        </w:tc>
      </w:tr>
      <w:tr w:rsidR="00654979" w:rsidTr="009866E6">
        <w:trPr>
          <w:trHeight w:val="288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გეოგრაფიული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დაფარვა</w:t>
            </w: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სად</w:t>
            </w:r>
            <w: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განხორციელედება</w:t>
            </w:r>
            <w: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პროექტი</w:t>
            </w:r>
          </w:p>
          <w:p w:rsidR="00654979" w:rsidRDefault="00654979" w:rsidP="00DC02E0">
            <w:pPr>
              <w:rPr>
                <w:rFonts w:ascii="Merriweather" w:eastAsia="Merriweather" w:hAnsi="Merriweather" w:cs="Merriweather"/>
                <w:i/>
                <w:color w:val="404040"/>
                <w:sz w:val="16"/>
                <w:szCs w:val="16"/>
              </w:rPr>
            </w:pPr>
            <w:sdt>
              <w:sdtPr>
                <w:tag w:val="goog_rdk_0"/>
                <w:id w:val="367031315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654979" w:rsidTr="009866E6">
        <w:trPr>
          <w:trHeight w:val="288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სამიზნე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ჯგუფი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>/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ჯგუფები</w:t>
            </w: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ind w:right="401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</w:p>
        </w:tc>
      </w:tr>
      <w:tr w:rsidR="00654979" w:rsidTr="009866E6">
        <w:trPr>
          <w:trHeight w:val="288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პასუხისმგებელი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პირების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სახელი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და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გვარი</w:t>
            </w: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</w:p>
        </w:tc>
      </w:tr>
      <w:tr w:rsidR="00654979" w:rsidTr="009866E6">
        <w:trPr>
          <w:trHeight w:val="43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დაწყების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თარიღი</w:t>
            </w: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ind w:right="401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</w:p>
        </w:tc>
      </w:tr>
      <w:tr w:rsidR="00654979" w:rsidTr="009866E6">
        <w:trPr>
          <w:trHeight w:val="43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დასრულების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თარიღი</w:t>
            </w: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ind w:right="401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</w:p>
        </w:tc>
      </w:tr>
      <w:tr w:rsidR="00654979" w:rsidTr="009866E6">
        <w:trPr>
          <w:trHeight w:val="43"/>
        </w:trPr>
        <w:tc>
          <w:tcPr>
            <w:tcW w:w="4537" w:type="dxa"/>
            <w:shd w:val="clear" w:color="auto" w:fill="CCDAE6"/>
          </w:tcPr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მოთხოვნილი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004682"/>
                <w:sz w:val="22"/>
                <w:szCs w:val="22"/>
              </w:rPr>
              <w:t>თანხა</w:t>
            </w:r>
          </w:p>
          <w:p w:rsidR="00654979" w:rsidRPr="009866E6" w:rsidRDefault="00654979" w:rsidP="00DC02E0">
            <w:pPr>
              <w:ind w:right="401"/>
              <w:rPr>
                <w:rFonts w:ascii="Calibri" w:eastAsia="Calibri" w:hAnsi="Calibri" w:cs="Calibri"/>
                <w:bCs/>
                <w:i/>
                <w:iCs/>
                <w:color w:val="004682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654979" w:rsidRDefault="00654979" w:rsidP="00DC02E0">
            <w:pPr>
              <w:ind w:right="401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თანხა</w:t>
            </w:r>
            <w: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იწერება</w:t>
            </w:r>
            <w: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ლარში</w:t>
            </w: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Default="009866E6" w:rsidP="009866E6">
            <w:pPr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 xml:space="preserve">ინფორმაცია პროექტის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შესახებ</w:t>
            </w:r>
          </w:p>
          <w:p w:rsidR="009866E6" w:rsidRPr="009866E6" w:rsidRDefault="009866E6" w:rsidP="009866E6">
            <w:pPr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7CAAC" w:themeFill="accent2" w:themeFillTint="66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Default="009866E6" w:rsidP="009866E6">
            <w:pPr>
              <w:pStyle w:val="ListParagraph"/>
              <w:numPr>
                <w:ilvl w:val="0"/>
                <w:numId w:val="4"/>
              </w:numPr>
              <w:ind w:left="464" w:hanging="284"/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დეტალური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აღწერა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 xml:space="preserve"> </w:t>
            </w:r>
          </w:p>
          <w:p w:rsidR="009866E6" w:rsidRDefault="009866E6" w:rsidP="009866E6">
            <w:pPr>
              <w:pStyle w:val="ListParagraph"/>
              <w:ind w:left="464"/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</w:pP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(მაქს. 500 სიტყვა)</w:t>
            </w:r>
          </w:p>
          <w:p w:rsidR="009866E6" w:rsidRPr="009866E6" w:rsidRDefault="009866E6" w:rsidP="009866E6">
            <w:pPr>
              <w:pStyle w:val="ListParagraph"/>
              <w:ind w:left="464"/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Default="009866E6" w:rsidP="009866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284"/>
              <w:jc w:val="both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პროექტის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სამიზნე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ჯგუფი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>/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ჯგუფები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: 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>(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მაქსიმალური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რაოდენობა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 0.5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გვ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.)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აღწერეთ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პროექტის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სამიზნე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ჯგუფები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და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მიუთითეთ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ამ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ჯგუფების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წარმომადგენელთა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რაოდენობა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,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რასაც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პროექტი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დაფარავს</w:t>
            </w:r>
            <w:r w:rsidRPr="009866E6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>.</w:t>
            </w:r>
          </w:p>
          <w:p w:rsidR="009866E6" w:rsidRPr="009866E6" w:rsidRDefault="009866E6" w:rsidP="009866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284"/>
              <w:jc w:val="both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Default="009866E6" w:rsidP="009866E6">
            <w:pPr>
              <w:pStyle w:val="ListParagraph"/>
              <w:numPr>
                <w:ilvl w:val="0"/>
                <w:numId w:val="4"/>
              </w:numPr>
              <w:ind w:left="464" w:hanging="284"/>
              <w:jc w:val="both"/>
            </w:pPr>
            <w:r w:rsidRPr="00654979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პროექტის</w:t>
            </w:r>
            <w:r w:rsidRPr="00654979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654979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განხორციელების</w:t>
            </w:r>
            <w:r w:rsidRPr="00654979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654979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გზები</w:t>
            </w:r>
            <w:r w:rsidRPr="00654979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: 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>(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მაქსიმალური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რაოდენობა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>1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გვ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.)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დეტალურად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აღწერეთ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პროექტის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ფარგლებში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დაგეგმილი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 </w:t>
            </w:r>
            <w:r w:rsidRPr="00654979"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  <w:t>აქტივობები</w:t>
            </w:r>
            <w:r w:rsidRPr="00654979"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  <w:t xml:space="preserve">, </w:t>
            </w:r>
          </w:p>
          <w:p w:rsidR="009866E6" w:rsidRPr="009866E6" w:rsidRDefault="009866E6" w:rsidP="009866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hanging="284"/>
              <w:jc w:val="both"/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Pr="009866E6" w:rsidRDefault="009866E6" w:rsidP="009866E6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5" w:hanging="284"/>
              <w:jc w:val="both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  <w:sdt>
              <w:sdtPr>
                <w:tag w:val="goog_rdk_831"/>
                <w:id w:val="282929899"/>
              </w:sdtPr>
              <w:sdtContent>
                <w:r w:rsidRPr="00654979">
                  <w:rPr>
                    <w:rFonts w:ascii="Arial Unicode MS" w:eastAsia="Arial Unicode MS" w:hAnsi="Arial Unicode MS" w:cs="Arial Unicode MS"/>
                    <w:b/>
                    <w:color w:val="004682"/>
                    <w:sz w:val="22"/>
                    <w:szCs w:val="22"/>
                  </w:rPr>
                  <w:t>მოსალოდნელი</w:t>
                </w:r>
              </w:sdtContent>
            </w:sdt>
            <w:r w:rsidRPr="00654979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sdt>
              <w:sdtPr>
                <w:tag w:val="goog_rdk_832"/>
                <w:id w:val="-841075034"/>
              </w:sdtPr>
              <w:sdtContent>
                <w:r w:rsidRPr="00654979">
                  <w:rPr>
                    <w:rFonts w:ascii="Arial Unicode MS" w:eastAsia="Arial Unicode MS" w:hAnsi="Arial Unicode MS" w:cs="Arial Unicode MS"/>
                    <w:b/>
                    <w:color w:val="004682"/>
                    <w:sz w:val="22"/>
                    <w:szCs w:val="22"/>
                  </w:rPr>
                  <w:t>შედეგები</w:t>
                </w:r>
              </w:sdtContent>
            </w:sdt>
            <w:r w:rsidRPr="00654979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4682"/>
                <w:sz w:val="22"/>
                <w:szCs w:val="22"/>
              </w:rPr>
              <w:t xml:space="preserve"> </w:t>
            </w:r>
          </w:p>
          <w:p w:rsidR="009866E6" w:rsidRPr="00654979" w:rsidRDefault="009866E6" w:rsidP="009866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jc w:val="both"/>
              <w:rPr>
                <w:rFonts w:ascii="Calibri" w:eastAsia="Calibri" w:hAnsi="Calibri" w:cs="Calibri"/>
                <w:i/>
                <w:color w:val="404040"/>
                <w:sz w:val="16"/>
                <w:szCs w:val="16"/>
              </w:rPr>
            </w:pP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მაქსიმალური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რაოდენობა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0.5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გვ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.)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აღწერეთ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მოკლედ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ის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შედეგები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,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რომლებიც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წარმოდგენილი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ინიციატივის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განხორციელებით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i/>
                <w:iCs/>
                <w:color w:val="595959" w:themeColor="text1" w:themeTint="A6"/>
                <w:sz w:val="16"/>
                <w:szCs w:val="16"/>
              </w:rPr>
              <w:t>მიიღწევა</w:t>
            </w:r>
            <w:r w:rsidRPr="009866E6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16"/>
                <w:szCs w:val="16"/>
              </w:rPr>
              <w:t>.</w:t>
            </w:r>
            <w:r w:rsidRPr="009866E6">
              <w:rPr>
                <w:rFonts w:ascii="Calibri" w:eastAsia="Calibri" w:hAnsi="Calibri" w:cs="Calibri"/>
                <w:i/>
                <w:color w:val="595959" w:themeColor="text1" w:themeTint="A6"/>
                <w:sz w:val="16"/>
                <w:szCs w:val="16"/>
              </w:rPr>
              <w:t xml:space="preserve"> </w:t>
            </w:r>
          </w:p>
          <w:p w:rsidR="009866E6" w:rsidRPr="00654979" w:rsidRDefault="009866E6" w:rsidP="009866E6">
            <w:pPr>
              <w:pStyle w:val="ListParagraph"/>
              <w:ind w:left="464" w:hanging="284"/>
              <w:jc w:val="both"/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  <w:tr w:rsidR="009866E6" w:rsidTr="009866E6">
        <w:trPr>
          <w:trHeight w:val="43"/>
        </w:trPr>
        <w:tc>
          <w:tcPr>
            <w:tcW w:w="4537" w:type="dxa"/>
            <w:shd w:val="clear" w:color="auto" w:fill="F7CAAC" w:themeFill="accent2" w:themeFillTint="66"/>
          </w:tcPr>
          <w:p w:rsidR="009866E6" w:rsidRDefault="009866E6" w:rsidP="009866E6">
            <w:pPr>
              <w:ind w:left="464" w:hanging="284"/>
              <w:jc w:val="both"/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</w:pPr>
            <w:r w:rsidRPr="009866E6">
              <w:rPr>
                <w:rFonts w:ascii="Calibri" w:eastAsia="Calibri" w:hAnsi="Calibri" w:cs="Calibri"/>
                <w:bCs/>
                <w:color w:val="595959" w:themeColor="text1" w:themeTint="A6"/>
                <w:sz w:val="22"/>
                <w:szCs w:val="22"/>
              </w:rPr>
              <w:t>5.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ab/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შესაძლო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რისკები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და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რისკების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დაზღვევის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 w:rsidRPr="009866E6"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გზები</w:t>
            </w:r>
            <w:r w:rsidRPr="009866E6"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: 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>(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მაქსიმალური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რაოდენობა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0.5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გვ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.)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აღწერეთ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ხელის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შემშლელი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ფაქტორები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,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რამაც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შეიძლება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ინიციატივის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განხორციელება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შეაფერხოს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და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ჩამოთვალეთ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მათი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დაძლევის</w:t>
            </w:r>
            <w:r w:rsidRPr="009866E6">
              <w:rPr>
                <w:rFonts w:ascii="Calibri" w:eastAsia="Calibri" w:hAnsi="Calibri" w:cs="Calibri"/>
                <w:bCs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 w:rsidRPr="009866E6">
              <w:rPr>
                <w:rFonts w:ascii="Sylfaen" w:eastAsia="Calibri" w:hAnsi="Sylfaen" w:cs="Sylfaen"/>
                <w:bCs/>
                <w:i/>
                <w:iCs/>
                <w:color w:val="595959" w:themeColor="text1" w:themeTint="A6"/>
                <w:sz w:val="16"/>
                <w:szCs w:val="16"/>
              </w:rPr>
              <w:t>გზები</w:t>
            </w:r>
          </w:p>
          <w:p w:rsidR="009866E6" w:rsidRDefault="009866E6" w:rsidP="009866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64" w:right="401" w:hanging="284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9866E6" w:rsidRDefault="009866E6" w:rsidP="00DC02E0">
            <w:pPr>
              <w:ind w:right="401"/>
              <w:rPr>
                <w:rFonts w:ascii="Sylfaen" w:eastAsia="Calibri" w:hAnsi="Sylfaen" w:cs="Sylfaen"/>
                <w:i/>
                <w:color w:val="404040"/>
                <w:sz w:val="16"/>
                <w:szCs w:val="16"/>
              </w:rPr>
            </w:pPr>
          </w:p>
        </w:tc>
      </w:tr>
    </w:tbl>
    <w:p w:rsidR="00654979" w:rsidRDefault="00654979" w:rsidP="00654979">
      <w:pPr>
        <w:jc w:val="center"/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654979">
      <w:pPr>
        <w:jc w:val="center"/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654979" w:rsidRDefault="00654979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</w:pPr>
    </w:p>
    <w:p w:rsidR="009866E6" w:rsidRDefault="009866E6" w:rsidP="009866E6">
      <w:pPr>
        <w:rPr>
          <w:rFonts w:ascii="Calibri" w:eastAsia="Calibri" w:hAnsi="Calibri" w:cs="Calibri"/>
          <w:b/>
          <w:color w:val="004682"/>
          <w:sz w:val="22"/>
          <w:szCs w:val="22"/>
        </w:rPr>
        <w:sectPr w:rsidR="009866E6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866E6" w:rsidRDefault="009866E6" w:rsidP="00952C67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Sylfaen" w:eastAsia="Calibri" w:hAnsi="Sylfaen" w:cs="Calibri"/>
          <w:b/>
          <w:color w:val="004682"/>
          <w:sz w:val="22"/>
          <w:szCs w:val="22"/>
          <w:lang w:val="ka-GE"/>
        </w:rPr>
      </w:pPr>
      <w:r w:rsidRPr="00952C67">
        <w:rPr>
          <w:rFonts w:ascii="Sylfaen" w:eastAsia="Calibri" w:hAnsi="Sylfaen" w:cs="Sylfaen"/>
          <w:b/>
          <w:color w:val="004682"/>
          <w:sz w:val="22"/>
          <w:szCs w:val="22"/>
        </w:rPr>
        <w:lastRenderedPageBreak/>
        <w:t>შესრულების</w:t>
      </w:r>
      <w:r w:rsidRPr="00952C67">
        <w:rPr>
          <w:rFonts w:ascii="Calibri" w:eastAsia="Calibri" w:hAnsi="Calibri" w:cs="Calibri"/>
          <w:b/>
          <w:color w:val="004682"/>
          <w:sz w:val="22"/>
          <w:szCs w:val="22"/>
        </w:rPr>
        <w:t xml:space="preserve"> </w:t>
      </w:r>
      <w:r w:rsidRPr="00952C67">
        <w:rPr>
          <w:rFonts w:ascii="Sylfaen" w:eastAsia="Calibri" w:hAnsi="Sylfaen" w:cs="Sylfaen"/>
          <w:b/>
          <w:color w:val="004682"/>
          <w:sz w:val="22"/>
          <w:szCs w:val="22"/>
        </w:rPr>
        <w:t>განრიგი</w:t>
      </w:r>
      <w:r w:rsidR="00952C67" w:rsidRPr="00952C67">
        <w:rPr>
          <w:rFonts w:ascii="Calibri" w:eastAsia="Calibri" w:hAnsi="Calibri" w:cs="Calibri"/>
          <w:b/>
          <w:color w:val="004682"/>
          <w:sz w:val="22"/>
          <w:szCs w:val="22"/>
        </w:rPr>
        <w:t xml:space="preserve"> </w:t>
      </w:r>
      <w:r w:rsidR="00952C67" w:rsidRPr="00952C67">
        <w:rPr>
          <w:rFonts w:ascii="Sylfaen" w:eastAsia="Calibri" w:hAnsi="Sylfaen" w:cs="Calibri"/>
          <w:b/>
          <w:color w:val="004682"/>
          <w:sz w:val="22"/>
          <w:szCs w:val="22"/>
        </w:rPr>
        <w:t xml:space="preserve">და ბიუჯეტი </w:t>
      </w:r>
    </w:p>
    <w:p w:rsidR="004A443E" w:rsidRPr="004A443E" w:rsidRDefault="004A443E" w:rsidP="00952C67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="Calibri" w:eastAsia="Calibri" w:hAnsi="Calibri" w:cs="Calibri"/>
          <w:color w:val="404040"/>
          <w:sz w:val="22"/>
          <w:szCs w:val="22"/>
          <w:lang w:val="ka-GE"/>
        </w:rPr>
      </w:pPr>
    </w:p>
    <w:tbl>
      <w:tblPr>
        <w:tblW w:w="14455" w:type="dxa"/>
        <w:tblInd w:w="-285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4008"/>
        <w:gridCol w:w="2977"/>
        <w:gridCol w:w="2693"/>
        <w:gridCol w:w="4252"/>
      </w:tblGrid>
      <w:tr w:rsidR="009866E6" w:rsidTr="00952C67">
        <w:trPr>
          <w:trHeight w:val="470"/>
        </w:trPr>
        <w:tc>
          <w:tcPr>
            <w:tcW w:w="4533" w:type="dxa"/>
            <w:gridSpan w:val="2"/>
            <w:shd w:val="clear" w:color="auto" w:fill="D5DCE4"/>
          </w:tcPr>
          <w:p w:rsidR="009866E6" w:rsidRDefault="009866E6" w:rsidP="00DC02E0">
            <w:pPr>
              <w:jc w:val="both"/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</w:pPr>
            <w:r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განხორციელების</w:t>
            </w:r>
            <w:r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  <w:r>
              <w:rPr>
                <w:rFonts w:ascii="Sylfaen" w:eastAsia="Calibri" w:hAnsi="Sylfaen" w:cs="Sylfaen"/>
                <w:b/>
                <w:color w:val="004682"/>
                <w:sz w:val="22"/>
                <w:szCs w:val="22"/>
              </w:rPr>
              <w:t>ვადები</w:t>
            </w:r>
            <w:r>
              <w:rPr>
                <w:rFonts w:ascii="Calibri" w:eastAsia="Calibri" w:hAnsi="Calibri" w:cs="Calibri"/>
                <w:b/>
                <w:color w:val="004682"/>
                <w:sz w:val="22"/>
                <w:szCs w:val="22"/>
              </w:rPr>
              <w:t xml:space="preserve"> </w:t>
            </w:r>
          </w:p>
          <w:p w:rsidR="009866E6" w:rsidRPr="00952C67" w:rsidRDefault="00952C67" w:rsidP="00DC02E0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004682"/>
                <w:sz w:val="16"/>
                <w:szCs w:val="16"/>
              </w:rPr>
            </w:pPr>
            <w:r w:rsidRPr="00952C67">
              <w:rPr>
                <w:rFonts w:ascii="Calibri" w:eastAsia="Calibri" w:hAnsi="Calibri" w:cs="Calibri"/>
                <w:bCs/>
                <w:i/>
                <w:iCs/>
                <w:color w:val="FF0000"/>
                <w:sz w:val="16"/>
                <w:szCs w:val="16"/>
              </w:rPr>
              <w:t>(</w:t>
            </w:r>
            <w:r w:rsidRPr="00952C67">
              <w:rPr>
                <w:rFonts w:ascii="Sylfaen" w:eastAsia="Calibri" w:hAnsi="Sylfaen" w:cs="Calibri"/>
                <w:bCs/>
                <w:i/>
                <w:iCs/>
                <w:color w:val="FF0000"/>
                <w:sz w:val="16"/>
                <w:szCs w:val="16"/>
              </w:rPr>
              <w:t>პროექტის/ინიციატივის განხორციელების მაქსიმალური პერიოდი არ უნდა აღემატებოდეს 2 თვეს)</w:t>
            </w:r>
          </w:p>
        </w:tc>
        <w:tc>
          <w:tcPr>
            <w:tcW w:w="9922" w:type="dxa"/>
            <w:gridSpan w:val="3"/>
          </w:tcPr>
          <w:p w:rsidR="009866E6" w:rsidRPr="00952C67" w:rsidRDefault="009866E6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404040"/>
              </w:rPr>
            </w:pPr>
          </w:p>
        </w:tc>
      </w:tr>
      <w:tr w:rsidR="009866E6" w:rsidTr="00952C67">
        <w:trPr>
          <w:trHeight w:val="445"/>
        </w:trPr>
        <w:tc>
          <w:tcPr>
            <w:tcW w:w="4533" w:type="dxa"/>
            <w:gridSpan w:val="2"/>
            <w:vMerge w:val="restart"/>
            <w:shd w:val="clear" w:color="auto" w:fill="D5DCE4"/>
          </w:tcPr>
          <w:p w:rsidR="009866E6" w:rsidRPr="00952C67" w:rsidRDefault="009866E6" w:rsidP="00DC02E0">
            <w:pPr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</w:pP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განსახორციელებელი</w:t>
            </w: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აქტივობების</w:t>
            </w: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ჩამონათვალი</w:t>
            </w:r>
          </w:p>
        </w:tc>
        <w:tc>
          <w:tcPr>
            <w:tcW w:w="5670" w:type="dxa"/>
            <w:gridSpan w:val="2"/>
            <w:shd w:val="clear" w:color="auto" w:fill="D5DCE4"/>
          </w:tcPr>
          <w:p w:rsidR="009866E6" w:rsidRPr="00952C67" w:rsidRDefault="009866E6" w:rsidP="00952C67">
            <w:pPr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</w:pP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განხორციელების</w:t>
            </w: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გეგმა</w:t>
            </w: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თვეების</w:t>
            </w: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მიხედვით</w:t>
            </w:r>
          </w:p>
        </w:tc>
        <w:tc>
          <w:tcPr>
            <w:tcW w:w="4252" w:type="dxa"/>
            <w:shd w:val="clear" w:color="auto" w:fill="D5DCE4"/>
          </w:tcPr>
          <w:p w:rsidR="004A443E" w:rsidRDefault="009866E6" w:rsidP="00DC02E0">
            <w:pPr>
              <w:ind w:right="-109"/>
              <w:rPr>
                <w:rFonts w:ascii="Sylfaen" w:eastAsia="Calibri" w:hAnsi="Sylfaen" w:cs="Sylfaen"/>
                <w:b/>
                <w:i/>
                <w:color w:val="004682"/>
                <w:sz w:val="20"/>
                <w:szCs w:val="20"/>
              </w:rPr>
            </w:pPr>
            <w:r w:rsidRPr="00952C67">
              <w:rPr>
                <w:rFonts w:ascii="Sylfaen" w:eastAsia="Calibri" w:hAnsi="Sylfaen" w:cs="Sylfaen"/>
                <w:b/>
                <w:i/>
                <w:color w:val="004682"/>
                <w:sz w:val="20"/>
                <w:szCs w:val="20"/>
              </w:rPr>
              <w:t>აქტივობისთვის</w:t>
            </w:r>
            <w:r w:rsidRPr="00952C67">
              <w:rPr>
                <w:rFonts w:ascii="Calibri" w:eastAsia="Calibri" w:hAnsi="Calibri" w:cs="Calibri"/>
                <w:b/>
                <w:i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i/>
                <w:color w:val="004682"/>
                <w:sz w:val="20"/>
                <w:szCs w:val="20"/>
              </w:rPr>
              <w:t>განსაზღვრული</w:t>
            </w:r>
            <w:r w:rsidRPr="00952C67">
              <w:rPr>
                <w:rFonts w:ascii="Calibri" w:eastAsia="Calibri" w:hAnsi="Calibri" w:cs="Calibri"/>
                <w:b/>
                <w:i/>
                <w:color w:val="004682"/>
                <w:sz w:val="20"/>
                <w:szCs w:val="20"/>
              </w:rPr>
              <w:t xml:space="preserve"> </w:t>
            </w:r>
            <w:r w:rsidRPr="00952C67">
              <w:rPr>
                <w:rFonts w:ascii="Sylfaen" w:eastAsia="Calibri" w:hAnsi="Sylfaen" w:cs="Sylfaen"/>
                <w:b/>
                <w:i/>
                <w:color w:val="004682"/>
                <w:sz w:val="20"/>
                <w:szCs w:val="20"/>
              </w:rPr>
              <w:t>ბიუჯეტი</w:t>
            </w:r>
          </w:p>
          <w:p w:rsidR="009866E6" w:rsidRPr="00952C67" w:rsidRDefault="004A443E" w:rsidP="00DC02E0">
            <w:pPr>
              <w:ind w:right="-109"/>
              <w:rPr>
                <w:rFonts w:ascii="Calibri" w:eastAsia="Calibri" w:hAnsi="Calibri" w:cs="Calibri"/>
                <w:b/>
                <w:i/>
                <w:color w:val="004682"/>
                <w:sz w:val="20"/>
                <w:szCs w:val="20"/>
              </w:rPr>
            </w:pPr>
            <w:r w:rsidRPr="004A443E">
              <w:rPr>
                <w:rFonts w:ascii="Sylfaen" w:eastAsia="Calibri" w:hAnsi="Sylfaen" w:cs="Sylfaen"/>
                <w:b/>
                <w:i/>
                <w:color w:val="FF0000"/>
                <w:sz w:val="20"/>
                <w:szCs w:val="20"/>
              </w:rPr>
              <w:t>(ჯამური ბიუჯეტი არ უნდა აღემატებოდეს 1000 ლარს)</w:t>
            </w:r>
            <w:r w:rsidR="009866E6" w:rsidRPr="004A443E"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952C67" w:rsidTr="00952C67">
        <w:trPr>
          <w:trHeight w:val="74"/>
        </w:trPr>
        <w:tc>
          <w:tcPr>
            <w:tcW w:w="4533" w:type="dxa"/>
            <w:gridSpan w:val="2"/>
            <w:vMerge/>
            <w:shd w:val="clear" w:color="auto" w:fill="D5DCE4"/>
          </w:tcPr>
          <w:p w:rsidR="00952C67" w:rsidRPr="00952C67" w:rsidRDefault="00952C67" w:rsidP="00DC0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i/>
                <w:color w:val="004682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</w:tcPr>
          <w:p w:rsidR="00952C67" w:rsidRPr="00952C67" w:rsidRDefault="00952C67" w:rsidP="00952C67">
            <w:pPr>
              <w:jc w:val="center"/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1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თვე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2F2F2"/>
          </w:tcPr>
          <w:p w:rsidR="00952C67" w:rsidRPr="00952C67" w:rsidRDefault="00952C67" w:rsidP="00952C67">
            <w:pPr>
              <w:jc w:val="center"/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  <w:t xml:space="preserve">2 </w:t>
            </w:r>
            <w:r w:rsidRPr="00952C67">
              <w:rPr>
                <w:rFonts w:ascii="Sylfaen" w:eastAsia="Calibri" w:hAnsi="Sylfaen" w:cs="Sylfaen"/>
                <w:b/>
                <w:color w:val="004682"/>
                <w:sz w:val="20"/>
                <w:szCs w:val="20"/>
              </w:rPr>
              <w:t>თვე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2F2F2"/>
          </w:tcPr>
          <w:p w:rsidR="00952C67" w:rsidRPr="00952C67" w:rsidRDefault="00952C67" w:rsidP="00952C67">
            <w:pPr>
              <w:jc w:val="both"/>
              <w:rPr>
                <w:rFonts w:ascii="Calibri" w:eastAsia="Calibri" w:hAnsi="Calibri" w:cs="Calibri"/>
                <w:b/>
                <w:color w:val="004682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1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2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3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b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4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90"/>
                <w:id w:val="164837882"/>
                <w:showingPlcHdr/>
              </w:sdtPr>
              <w:sdtContent>
                <w:r w:rsidRPr="00952C67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5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6</w:t>
            </w:r>
          </w:p>
        </w:tc>
        <w:tc>
          <w:tcPr>
            <w:tcW w:w="4008" w:type="dxa"/>
            <w:shd w:val="clear" w:color="auto" w:fill="auto"/>
          </w:tcPr>
          <w:p w:rsidR="00952C67" w:rsidRPr="00952C67" w:rsidRDefault="00952C67" w:rsidP="00DC02E0">
            <w:pPr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994"/>
                <w:id w:val="-15315636"/>
                <w:showingPlcHdr/>
              </w:sdtPr>
              <w:sdtContent>
                <w:r w:rsidRPr="00952C67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7</w:t>
            </w:r>
          </w:p>
        </w:tc>
        <w:tc>
          <w:tcPr>
            <w:tcW w:w="4008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  <w:tr w:rsidR="00952C67" w:rsidTr="00952C67">
        <w:trPr>
          <w:trHeight w:val="291"/>
        </w:trPr>
        <w:tc>
          <w:tcPr>
            <w:tcW w:w="525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004682"/>
                <w:sz w:val="20"/>
                <w:szCs w:val="20"/>
              </w:rPr>
            </w:pPr>
            <w:r w:rsidRPr="00952C67">
              <w:rPr>
                <w:rFonts w:ascii="Calibri" w:eastAsia="Calibri" w:hAnsi="Calibri" w:cs="Calibri"/>
                <w:color w:val="004682"/>
                <w:sz w:val="20"/>
                <w:szCs w:val="20"/>
              </w:rPr>
              <w:t>8</w:t>
            </w:r>
          </w:p>
        </w:tc>
        <w:tc>
          <w:tcPr>
            <w:tcW w:w="4008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952C67" w:rsidRPr="00952C67" w:rsidRDefault="00952C67" w:rsidP="00DC02E0">
            <w:pPr>
              <w:jc w:val="both"/>
              <w:rPr>
                <w:rFonts w:ascii="Calibri" w:eastAsia="Calibri" w:hAnsi="Calibri" w:cs="Calibri"/>
                <w:color w:val="404040"/>
                <w:sz w:val="20"/>
                <w:szCs w:val="20"/>
              </w:rPr>
            </w:pPr>
          </w:p>
        </w:tc>
      </w:tr>
    </w:tbl>
    <w:p w:rsidR="009866E6" w:rsidRDefault="009866E6" w:rsidP="009866E6"/>
    <w:p w:rsidR="00952C67" w:rsidRDefault="00952C67" w:rsidP="009866E6"/>
    <w:p w:rsidR="00952C67" w:rsidRDefault="00952C67" w:rsidP="00952C67">
      <w:pPr>
        <w:spacing w:after="100"/>
        <w:rPr>
          <w:rFonts w:ascii="Calibri" w:eastAsia="Calibri" w:hAnsi="Calibri" w:cs="Calibri"/>
          <w:color w:val="404040"/>
          <w:sz w:val="22"/>
          <w:szCs w:val="22"/>
        </w:rPr>
      </w:pPr>
      <w:r>
        <w:rPr>
          <w:rFonts w:ascii="Sylfaen" w:eastAsia="Calibri" w:hAnsi="Sylfaen" w:cs="Sylfaen"/>
          <w:color w:val="404040"/>
          <w:sz w:val="22"/>
          <w:szCs w:val="22"/>
        </w:rPr>
        <w:t>პასუხისმგებელი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 </w:t>
      </w:r>
      <w:r>
        <w:rPr>
          <w:rFonts w:ascii="Sylfaen" w:eastAsia="Calibri" w:hAnsi="Sylfaen" w:cs="Sylfaen"/>
          <w:color w:val="404040"/>
          <w:sz w:val="22"/>
          <w:szCs w:val="22"/>
        </w:rPr>
        <w:t>პირის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 </w:t>
      </w:r>
      <w:r>
        <w:rPr>
          <w:rFonts w:ascii="Sylfaen" w:eastAsia="Calibri" w:hAnsi="Sylfaen" w:cs="Sylfaen"/>
          <w:color w:val="404040"/>
          <w:sz w:val="22"/>
          <w:szCs w:val="22"/>
        </w:rPr>
        <w:t>ხელმოწერა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: ------------------------------  </w:t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Calibri" w:eastAsia="Calibri" w:hAnsi="Calibri" w:cs="Calibri"/>
          <w:color w:val="404040"/>
          <w:sz w:val="22"/>
          <w:szCs w:val="22"/>
        </w:rPr>
        <w:tab/>
      </w:r>
      <w:r>
        <w:rPr>
          <w:rFonts w:ascii="Sylfaen" w:eastAsia="Calibri" w:hAnsi="Sylfaen" w:cs="Sylfaen"/>
          <w:color w:val="404040"/>
          <w:sz w:val="22"/>
          <w:szCs w:val="22"/>
        </w:rPr>
        <w:t>თარიღი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: ----------------------- 2025 </w:t>
      </w:r>
      <w:r>
        <w:rPr>
          <w:rFonts w:ascii="Sylfaen" w:eastAsia="Calibri" w:hAnsi="Sylfaen" w:cs="Sylfaen"/>
          <w:color w:val="404040"/>
          <w:sz w:val="22"/>
          <w:szCs w:val="22"/>
        </w:rPr>
        <w:t>წ</w:t>
      </w:r>
      <w:r>
        <w:rPr>
          <w:rFonts w:ascii="Calibri" w:eastAsia="Calibri" w:hAnsi="Calibri" w:cs="Calibri"/>
          <w:color w:val="404040"/>
          <w:sz w:val="22"/>
          <w:szCs w:val="22"/>
        </w:rPr>
        <w:t xml:space="preserve">. </w:t>
      </w:r>
    </w:p>
    <w:p w:rsidR="00952C67" w:rsidRDefault="00952C67" w:rsidP="009866E6"/>
    <w:sectPr w:rsidR="00952C67" w:rsidSect="009866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DDC" w:rsidRDefault="00E57DDC" w:rsidP="004A443E">
      <w:r>
        <w:separator/>
      </w:r>
    </w:p>
  </w:endnote>
  <w:endnote w:type="continuationSeparator" w:id="0">
    <w:p w:rsidR="00E57DDC" w:rsidRDefault="00E57DDC" w:rsidP="004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DDC" w:rsidRDefault="00E57DDC" w:rsidP="004A443E">
      <w:r>
        <w:separator/>
      </w:r>
    </w:p>
  </w:footnote>
  <w:footnote w:type="continuationSeparator" w:id="0">
    <w:p w:rsidR="00E57DDC" w:rsidRDefault="00E57DDC" w:rsidP="004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43E" w:rsidRDefault="004A443E" w:rsidP="004A443E">
    <w:pPr>
      <w:pStyle w:val="Header"/>
      <w:ind w:left="-567"/>
    </w:pPr>
    <w:r>
      <w:rPr>
        <w:noProof/>
      </w:rPr>
      <w:drawing>
        <wp:inline distT="0" distB="0" distL="0" distR="0">
          <wp:extent cx="1731077" cy="280658"/>
          <wp:effectExtent l="0" t="0" r="0" b="0"/>
          <wp:docPr id="2343864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86449" name="Picture 234386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704" cy="32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>
          <wp:extent cx="1041149" cy="409023"/>
          <wp:effectExtent l="0" t="0" r="635" b="0"/>
          <wp:docPr id="1202879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79462" name="Picture 12028794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66" cy="41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26D"/>
    <w:multiLevelType w:val="multilevel"/>
    <w:tmpl w:val="37B230A8"/>
    <w:lvl w:ilvl="0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059"/>
    <w:multiLevelType w:val="hybridMultilevel"/>
    <w:tmpl w:val="0F2432A6"/>
    <w:lvl w:ilvl="0" w:tplc="92BA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514"/>
    <w:multiLevelType w:val="hybridMultilevel"/>
    <w:tmpl w:val="4D786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92E9A"/>
    <w:multiLevelType w:val="hybridMultilevel"/>
    <w:tmpl w:val="6DACFB84"/>
    <w:lvl w:ilvl="0" w:tplc="A3DCD9DC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Sylfaen" w:hint="default"/>
        <w:b/>
        <w:color w:val="00468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122F"/>
    <w:multiLevelType w:val="hybridMultilevel"/>
    <w:tmpl w:val="7C78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95821">
    <w:abstractNumId w:val="3"/>
  </w:num>
  <w:num w:numId="2" w16cid:durableId="990258696">
    <w:abstractNumId w:val="4"/>
  </w:num>
  <w:num w:numId="3" w16cid:durableId="1232619702">
    <w:abstractNumId w:val="2"/>
  </w:num>
  <w:num w:numId="4" w16cid:durableId="778261813">
    <w:abstractNumId w:val="1"/>
  </w:num>
  <w:num w:numId="5" w16cid:durableId="160603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79"/>
    <w:rsid w:val="00456BE9"/>
    <w:rsid w:val="004A443E"/>
    <w:rsid w:val="0051694A"/>
    <w:rsid w:val="00644062"/>
    <w:rsid w:val="00654979"/>
    <w:rsid w:val="00701314"/>
    <w:rsid w:val="00952C67"/>
    <w:rsid w:val="009866E6"/>
    <w:rsid w:val="00AB6195"/>
    <w:rsid w:val="00AC2FA3"/>
    <w:rsid w:val="00E57DDC"/>
    <w:rsid w:val="00E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7F57AE"/>
  <w15:chartTrackingRefBased/>
  <w15:docId w15:val="{5D957EC5-0D19-9543-8FC3-9D55E09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79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9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9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9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9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97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4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3E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A4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43E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GAGOSHVILI | CENN</dc:creator>
  <cp:keywords/>
  <dc:description/>
  <cp:lastModifiedBy>Levan GAGOSHVILI | CENN</cp:lastModifiedBy>
  <cp:revision>1</cp:revision>
  <dcterms:created xsi:type="dcterms:W3CDTF">2025-03-18T08:15:00Z</dcterms:created>
  <dcterms:modified xsi:type="dcterms:W3CDTF">2025-03-18T09:42:00Z</dcterms:modified>
</cp:coreProperties>
</file>